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39" w:rsidRPr="000E1539" w:rsidRDefault="000E1539" w:rsidP="000E1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b/>
          <w:bCs/>
          <w:color w:val="474747"/>
          <w:sz w:val="24"/>
          <w:szCs w:val="28"/>
          <w:lang w:eastAsia="ru-RU"/>
        </w:rPr>
        <w:br/>
        <w:t>                  ДОГОВОР № ____</w:t>
      </w:r>
    </w:p>
    <w:p w:rsidR="000E1539" w:rsidRPr="000E1539" w:rsidRDefault="000E1539" w:rsidP="000E1539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b/>
          <w:bCs/>
          <w:color w:val="474747"/>
          <w:sz w:val="24"/>
          <w:szCs w:val="28"/>
          <w:lang w:eastAsia="ru-RU"/>
        </w:rPr>
        <w:t>             На предоставление амбулаторной лечебно-профилактической помощи </w:t>
      </w:r>
    </w:p>
    <w:p w:rsidR="000E1539" w:rsidRPr="000E1539" w:rsidRDefault="000E1539" w:rsidP="000E1539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b/>
          <w:bCs/>
          <w:color w:val="474747"/>
          <w:sz w:val="24"/>
          <w:szCs w:val="28"/>
          <w:lang w:eastAsia="ru-RU"/>
        </w:rPr>
        <w:t>                                                                 (медицинских услуг)</w:t>
      </w:r>
    </w:p>
    <w:p w:rsidR="000E1539" w:rsidRPr="000E1539" w:rsidRDefault="000E1539" w:rsidP="000E1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              </w:t>
      </w:r>
    </w:p>
    <w:p w:rsidR="000E1539" w:rsidRPr="000E1539" w:rsidRDefault="000E1539" w:rsidP="000E1539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.</w:t>
      </w: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М</w:t>
      </w:r>
      <w:proofErr w:type="gramEnd"/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осква</w:t>
      </w:r>
      <w:proofErr w:type="spellEnd"/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                                                                                       «___»_____________20____ г.</w:t>
      </w:r>
    </w:p>
    <w:p w:rsidR="000E1539" w:rsidRPr="000E1539" w:rsidRDefault="000E1539" w:rsidP="000E1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b/>
          <w:bCs/>
          <w:color w:val="474747"/>
          <w:sz w:val="24"/>
          <w:szCs w:val="28"/>
          <w:lang w:eastAsia="ru-RU"/>
        </w:rPr>
        <w:t> </w:t>
      </w:r>
    </w:p>
    <w:p w:rsidR="000E1539" w:rsidRPr="000E1539" w:rsidRDefault="000E1539" w:rsidP="000E1539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proofErr w:type="gramStart"/>
      <w:r w:rsidRPr="000E1539">
        <w:rPr>
          <w:rFonts w:ascii="Times New Roman" w:eastAsia="Times New Roman" w:hAnsi="Times New Roman" w:cs="Times New Roman"/>
          <w:b/>
          <w:bCs/>
          <w:color w:val="474747"/>
          <w:sz w:val="24"/>
          <w:szCs w:val="28"/>
          <w:lang w:eastAsia="ru-RU"/>
        </w:rPr>
        <w:t>ОБЩЕСТВО С ОГРАНИЧЕННОЙ ОТВЕТСТВЕННОСТЬЮ "ГОРОДСКАЯ СЕМЕЙНАЯ КЛИНИКА"</w:t>
      </w: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, имеющее лицензию на медицинскую деятельность № ЛО-77-01-017171 от 11 декабря 2018 г., именуемое в дальнейшем </w:t>
      </w:r>
      <w:r w:rsidRPr="000E1539">
        <w:rPr>
          <w:rFonts w:ascii="Times New Roman" w:eastAsia="Times New Roman" w:hAnsi="Times New Roman" w:cs="Times New Roman"/>
          <w:b/>
          <w:bCs/>
          <w:color w:val="474747"/>
          <w:sz w:val="24"/>
          <w:szCs w:val="28"/>
          <w:lang w:eastAsia="ru-RU"/>
        </w:rPr>
        <w:t>ООО «ГС-Клиника»</w:t>
      </w: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 xml:space="preserve">, в лице Генерального директора </w:t>
      </w:r>
      <w:proofErr w:type="spellStart"/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Зазаева</w:t>
      </w:r>
      <w:proofErr w:type="spellEnd"/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 xml:space="preserve"> </w:t>
      </w:r>
      <w:proofErr w:type="spellStart"/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Теодороса</w:t>
      </w:r>
      <w:proofErr w:type="spellEnd"/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 xml:space="preserve"> Сергеевича, действующего на основании Устава</w:t>
      </w:r>
      <w:r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 </w:t>
      </w: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 одной </w:t>
      </w: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стороны, и </w:t>
      </w:r>
      <w:r w:rsidRPr="000E1539">
        <w:rPr>
          <w:rFonts w:ascii="Times New Roman" w:eastAsia="Times New Roman" w:hAnsi="Times New Roman" w:cs="Times New Roman"/>
          <w:b/>
          <w:bCs/>
          <w:color w:val="474747"/>
          <w:sz w:val="24"/>
          <w:szCs w:val="28"/>
          <w:lang w:eastAsia="ru-RU"/>
        </w:rPr>
        <w:t>______________________________________________________</w:t>
      </w: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в дальнейшем именуемый как «Заказчик», с другой стороны, а вместе именуемые Стороны, заключили настоящий Договор о нижеследующем</w:t>
      </w:r>
      <w:proofErr w:type="gramEnd"/>
    </w:p>
    <w:p w:rsidR="000E1539" w:rsidRPr="000E1539" w:rsidRDefault="000E1539" w:rsidP="000E1539">
      <w:pPr>
        <w:spacing w:after="0" w:line="240" w:lineRule="auto"/>
        <w:ind w:left="927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b/>
          <w:bCs/>
          <w:color w:val="474747"/>
          <w:sz w:val="24"/>
          <w:szCs w:val="28"/>
          <w:lang w:eastAsia="ru-RU"/>
        </w:rPr>
        <w:t> </w:t>
      </w:r>
    </w:p>
    <w:p w:rsidR="000E1539" w:rsidRPr="000E1539" w:rsidRDefault="000E1539" w:rsidP="000E1539">
      <w:pPr>
        <w:numPr>
          <w:ilvl w:val="0"/>
          <w:numId w:val="1"/>
        </w:numPr>
        <w:spacing w:before="100" w:beforeAutospacing="1" w:after="100" w:afterAutospacing="1" w:line="270" w:lineRule="atLeast"/>
        <w:ind w:left="1647"/>
        <w:jc w:val="center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b/>
          <w:bCs/>
          <w:color w:val="474747"/>
          <w:sz w:val="24"/>
          <w:szCs w:val="28"/>
          <w:lang w:eastAsia="ru-RU"/>
        </w:rPr>
        <w:t>ПРЕДМЕТ ДОГОВОРА</w:t>
      </w:r>
    </w:p>
    <w:p w:rsidR="000E1539" w:rsidRPr="000E1539" w:rsidRDefault="000E1539" w:rsidP="000E153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 xml:space="preserve">1.1. </w:t>
      </w:r>
      <w:proofErr w:type="gramStart"/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ООО «ГС-Клиника» обязуется предоставлять лицу, указанному в договоре, именуемому в дальнейшем «</w:t>
      </w:r>
      <w:r w:rsidRPr="000E1539">
        <w:rPr>
          <w:rFonts w:ascii="Times New Roman" w:eastAsia="Times New Roman" w:hAnsi="Times New Roman" w:cs="Times New Roman"/>
          <w:b/>
          <w:bCs/>
          <w:color w:val="474747"/>
          <w:sz w:val="24"/>
          <w:szCs w:val="28"/>
          <w:lang w:eastAsia="ru-RU"/>
        </w:rPr>
        <w:t>Пациент</w:t>
      </w: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», по мере его обращения, комплекс медицинских услуг амбулаторно-поликлинической помощи в рамках имеющейся действующей лицензии, в объеме выбранной медицинской программы (Приложение №1) в течение срока прикрепления (п. 1.2. настоящего Договора) своими силами или с привлечением партнерских медицинских организаций, а Заказчик обязуется произвести оплату в соответствии с условиями раздела 3</w:t>
      </w:r>
      <w:proofErr w:type="gramEnd"/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 xml:space="preserve"> настоящего Договора.</w:t>
      </w:r>
    </w:p>
    <w:p w:rsidR="000E1539" w:rsidRPr="000E1539" w:rsidRDefault="000E1539" w:rsidP="000E153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 xml:space="preserve">1.2. Срок прикрепления по настоящему Договору начинается не ранее, </w:t>
      </w:r>
      <w:proofErr w:type="gramStart"/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с даты поступления</w:t>
      </w:r>
      <w:proofErr w:type="gramEnd"/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 xml:space="preserve"> средств оплаты (п. 3.3.1. настоящего Договора) в кассу или на расчетный счет ООО «ГС-Клиника» определяется фиксированной датой при заключении данного Договора и продолжается в течение одного непрерывного календарного года.</w:t>
      </w:r>
    </w:p>
    <w:p w:rsidR="000E1539" w:rsidRPr="000E1539" w:rsidRDefault="000E1539" w:rsidP="000E1539">
      <w:pPr>
        <w:numPr>
          <w:ilvl w:val="0"/>
          <w:numId w:val="2"/>
        </w:numPr>
        <w:spacing w:before="100" w:beforeAutospacing="1" w:after="100" w:afterAutospacing="1" w:line="270" w:lineRule="atLeast"/>
        <w:ind w:firstLine="567"/>
        <w:jc w:val="center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b/>
          <w:bCs/>
          <w:color w:val="474747"/>
          <w:sz w:val="24"/>
          <w:szCs w:val="28"/>
          <w:lang w:eastAsia="ru-RU"/>
        </w:rPr>
        <w:t>ОБЯЗАТЕЛЬСТВА И ПРАВА СТОРОН</w:t>
      </w:r>
    </w:p>
    <w:p w:rsidR="000E1539" w:rsidRPr="000E1539" w:rsidRDefault="000E1539" w:rsidP="000E153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b/>
          <w:bCs/>
          <w:color w:val="474747"/>
          <w:sz w:val="24"/>
          <w:szCs w:val="28"/>
          <w:lang w:eastAsia="ru-RU"/>
        </w:rPr>
        <w:t>2.1.  ООО «ГС-Клиника» обязуется: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 xml:space="preserve">2.1.1. </w:t>
      </w:r>
      <w:proofErr w:type="gramStart"/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Оказывать Пациенту во время срока прикрепления (п.1.2. настоящего Договора), при условии оплаты полной абонентской стоимости комплекса годового медицинского обслуживания (п.3.1. настоящего Договора), медицинские услуги надлежащего качества и в надлежащем объеме в соответствии с лицензией, установленными нормативными профессиональными медицинскими стандартами, техническими возможностями, графиком работы, медицинскими показаниями по своему месту деятельности -  г. Москва Перовская улица дом 23,так и по</w:t>
      </w:r>
      <w:proofErr w:type="gramEnd"/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 xml:space="preserve"> адресу партнерских медицинских организаций по адресам -  г. Москва Симферопольский бульвар дом 10 корпус 1, г. Москва </w:t>
      </w:r>
      <w:proofErr w:type="spellStart"/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Ильменский</w:t>
      </w:r>
      <w:proofErr w:type="spellEnd"/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 xml:space="preserve"> проезд дом 10, а в особых случаях - на дому в  установленных территориальных пределах, согласно п.1.2. Приложения №2 к настоящему Договору, в установленных законодательством объемах.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2.1.2. Провести регистрацию Пациента в базе клиентов, согласно Порядку регистрации, установленному разделом 4 настоящего Договора. Оформить необходимые для обслуживания Пациента документы.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2.1.3. Вести амбулаторную карту Пациента с первого обращения в ООО «ГС-Клиника».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lastRenderedPageBreak/>
        <w:t>2.1.4. Выдавать Пациентам необходимую медицинскую документацию, связанную с выявленным у него заболеванием (справки, заключения, рецепты), в соответствии с действующим законодательством.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2.1.5. Обеспечить необходимый санитарно-гигиенический и организационно–хозяйственный режим при выполнении медицинских услуг.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2.1.6. Вести учет сроков, видов и объемов медицинских услуг, оказанных Пациенту, а также денежных средств, поступивших от Заказчика.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2.1.7. Информировать Пациента об обстоятельствах, затрудняющих предоставление медицинских услуг Пациенту в рамках настоящего Договора по объективным причинам (болезнь, отпуск, командировка специалиста, поломка аппаратуры и др.) и о дате возможного возобновления.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2.1.8.Информировать Пациента о его заболеваниях, тяжести течения, возможности возникновения осложнений, необходимости экстренной или плановой госпитализации или потребность в медицинских услугах, выходящих за рамки услуг, выбранной медицинской программы (Приложение №1).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b/>
          <w:bCs/>
          <w:color w:val="474747"/>
          <w:sz w:val="24"/>
          <w:szCs w:val="28"/>
          <w:lang w:eastAsia="ru-RU"/>
        </w:rPr>
        <w:t>2.2. Заказчик обязуется: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 xml:space="preserve">2.2.1. </w:t>
      </w:r>
      <w:proofErr w:type="gramStart"/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Оплатить абонентскую стоимость комплекса</w:t>
      </w:r>
      <w:proofErr w:type="gramEnd"/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 xml:space="preserve"> годового медицинского обслуживания.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2.2.2.В случае, если Пациентом является не Заказчик, передать Пациенту полный пакет документов по настоящему Договору, ознакомить Пациента с порядком регистрации в базе клиентов получения медицинских услуг, определенных настоящим Договором.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b/>
          <w:bCs/>
          <w:color w:val="474747"/>
          <w:sz w:val="24"/>
          <w:szCs w:val="28"/>
          <w:lang w:eastAsia="ru-RU"/>
        </w:rPr>
        <w:t>2.3. Пациент обязуется: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2.3.1. Пройти регистрацию в соответствии с разделом 4 настоящего Договора, до момента первого обращения за медицинской помощью.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2.3.2. При каждом обращении в ООО «ГС-Клиника» или партнерскую медицинскую организацию предъявлять удостоверение личности.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2.3.3. Соблюдать правила внутреннего распорядка и требования санитарно-эпидемиологического режима для лечебно-профилактических учреждений.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2.3.4. Посещать в рамках действия данного Договора в течени</w:t>
      </w:r>
      <w:proofErr w:type="gramStart"/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и</w:t>
      </w:r>
      <w:proofErr w:type="gramEnd"/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 xml:space="preserve"> 1 (одной) календарной недели не более 2 (двух) раз врачей-специалистов и делать не более 3 (трех) исследований. Услуги вне данного количественного ограничения регулируются отдельными Соглашениями и оплачиваются, согласно действующему прайсу цен ООО «ГС-Клиника».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2.3.5. Запись на прием по данному годовому договору в ООО «ГС-Клиника» ведется строго по телефонному номеру +7 (499) 460-07-02.  Если Пациент записался в ООО «ГС-Клиника» через третьих лиц (партнеров клиники), не через указанный телефон – т</w:t>
      </w:r>
      <w:proofErr w:type="gramStart"/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о ООО</w:t>
      </w:r>
      <w:proofErr w:type="gramEnd"/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 xml:space="preserve"> «ГС-Клиника» в праве тарифицировать прием по </w:t>
      </w:r>
      <w:proofErr w:type="spellStart"/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прайсовым</w:t>
      </w:r>
      <w:proofErr w:type="spellEnd"/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 xml:space="preserve"> ценам клиники.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 xml:space="preserve">2.3.6. Осуществлять свое посещение по данному договору по адресу основного места деятельности - г. Москва Перовская улица дом 23, так и по адресу постоянных партнерских медицинских организаций по адресам - г. Москва Симферопольский бульвар дом 10 корпус 1, г. Москва </w:t>
      </w:r>
      <w:proofErr w:type="spellStart"/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Ильменский</w:t>
      </w:r>
      <w:proofErr w:type="spellEnd"/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 xml:space="preserve"> проезд дом 10.</w:t>
      </w:r>
    </w:p>
    <w:p w:rsidR="000E1539" w:rsidRPr="000E1539" w:rsidRDefault="000E1539" w:rsidP="000E153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b/>
          <w:bCs/>
          <w:color w:val="474747"/>
          <w:sz w:val="24"/>
          <w:szCs w:val="28"/>
          <w:lang w:eastAsia="ru-RU"/>
        </w:rPr>
        <w:t>2.4. ООО «ГС-Клиника» имеет право: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2.4.1. Устанавливать характер и объем необходимых консультаций специалистов, обследований, методов лечения, а также отказывать в них в соответствии с установленной медицинской программой обслуживания (Приложение №1).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2.4.2. Привлекать для выполнения своих обязательств по настоящему Договору третьих лиц по договорам подряда без изменения годовой стоимости обслуживания.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lastRenderedPageBreak/>
        <w:t xml:space="preserve">2.4.3. Расторгнуть </w:t>
      </w:r>
      <w:proofErr w:type="gramStart"/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по своему усмотрению договор в одностороннем порядке с Заказчиком в соответствии с положением</w:t>
      </w:r>
      <w:proofErr w:type="gramEnd"/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 xml:space="preserve"> статьи 782 ГК РФ и произвести перерасчет по оказанным услугам, согласно действующему прайсу цен ООО «ГС-Клиника». Моментом расторжения договора в одностороннем порядке Стороны признают дату направления уведомления о расторжении договора.</w:t>
      </w:r>
    </w:p>
    <w:p w:rsidR="000E1539" w:rsidRPr="000E1539" w:rsidRDefault="000E1539" w:rsidP="000E153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b/>
          <w:bCs/>
          <w:color w:val="474747"/>
          <w:sz w:val="24"/>
          <w:szCs w:val="28"/>
          <w:lang w:eastAsia="ru-RU"/>
        </w:rPr>
        <w:t>2.5.  Заказчик имеет право: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2.2.2. Самостоятельно определить любое лицо, в том числе возможно и себя, как Пациента по настоящему Договору.</w:t>
      </w:r>
    </w:p>
    <w:p w:rsidR="000E1539" w:rsidRPr="000E1539" w:rsidRDefault="000E1539" w:rsidP="000E153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b/>
          <w:bCs/>
          <w:color w:val="474747"/>
          <w:sz w:val="24"/>
          <w:szCs w:val="28"/>
          <w:lang w:eastAsia="ru-RU"/>
        </w:rPr>
        <w:t>2.5.  Заказчик и Пациент имеют право: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2.5.1. Контролировать объем и качество предоставляемой Пациенту медицинской помощи.</w:t>
      </w:r>
      <w:r w:rsidRPr="000E1539">
        <w:rPr>
          <w:rFonts w:ascii="Times New Roman" w:eastAsia="Times New Roman" w:hAnsi="Times New Roman" w:cs="Times New Roman"/>
          <w:b/>
          <w:bCs/>
          <w:caps/>
          <w:color w:val="474747"/>
          <w:sz w:val="24"/>
          <w:szCs w:val="28"/>
          <w:lang w:eastAsia="ru-RU"/>
        </w:rPr>
        <w:t> </w:t>
      </w:r>
    </w:p>
    <w:p w:rsidR="000E1539" w:rsidRPr="000E1539" w:rsidRDefault="000E1539" w:rsidP="000E1539">
      <w:pPr>
        <w:numPr>
          <w:ilvl w:val="0"/>
          <w:numId w:val="3"/>
        </w:numPr>
        <w:spacing w:before="100" w:beforeAutospacing="1" w:after="100" w:afterAutospacing="1" w:line="270" w:lineRule="atLeast"/>
        <w:ind w:left="180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b/>
          <w:bCs/>
          <w:caps/>
          <w:color w:val="474747"/>
          <w:sz w:val="24"/>
          <w:szCs w:val="28"/>
          <w:lang w:eastAsia="ru-RU"/>
        </w:rPr>
        <w:t>СТОИМОСТЬ И ПОРЯДОК РАСЧЕТОВ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 xml:space="preserve">3.1. Стоимость прикрепления к ООО «ГС-Клиника» и комплекса медицинских услуг на один календарный год в объеме выбранной медицинской программы (Приложение №1) составляет: </w:t>
      </w:r>
      <w:r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 xml:space="preserve">________ </w:t>
      </w: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р</w:t>
      </w:r>
      <w:proofErr w:type="gramStart"/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. (</w:t>
      </w:r>
      <w:r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_______________________</w:t>
      </w: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).</w:t>
      </w:r>
      <w:proofErr w:type="gramEnd"/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3.2. Указанная в пункте 3.1. настоящего Договора цена является окончательной и не пересматривается сторонами настоящего Договора в течени</w:t>
      </w:r>
      <w:proofErr w:type="gramStart"/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и</w:t>
      </w:r>
      <w:proofErr w:type="gramEnd"/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 xml:space="preserve"> всего срока его действия и не зависит от объема оказанных услуг.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3.3. Оплата производится полностью в момент заключения договора, одним платежом, без возможности рассрочки.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3.3.1. Моментом оплаты, в смысле настоящего пункта, является поступление денежных сре</w:t>
      </w:r>
      <w:proofErr w:type="gramStart"/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дств в к</w:t>
      </w:r>
      <w:proofErr w:type="gramEnd"/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ассу или на расчетный счет ООО «ГС-Клиника»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 </w:t>
      </w:r>
    </w:p>
    <w:p w:rsidR="000E1539" w:rsidRPr="000E1539" w:rsidRDefault="000E1539" w:rsidP="000E1539">
      <w:pPr>
        <w:numPr>
          <w:ilvl w:val="0"/>
          <w:numId w:val="4"/>
        </w:numPr>
        <w:spacing w:before="100" w:beforeAutospacing="1" w:after="100" w:afterAutospacing="1" w:line="270" w:lineRule="atLeast"/>
        <w:ind w:left="180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b/>
          <w:bCs/>
          <w:caps/>
          <w:color w:val="474747"/>
          <w:sz w:val="24"/>
          <w:szCs w:val="28"/>
          <w:lang w:eastAsia="ru-RU"/>
        </w:rPr>
        <w:t>ПОРЯДОК РЕГИСТРАЦИИ ПАЦИЕНТА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4.1. Лицо, предъявившее полный пакет документов, регистрируется в базе клиентов ООО «ГС-Клиника» в качестве Пациента один раз на время всего срока действия настоящего Договора. Перерегистрация Пациента по настоящему Договору на другое лицо запрещена.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4.2. Пакет документов, необходимый для регистрации Пациента, включает в себя: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         а) паспорт или иной документ, удостоверяющий личность,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         б) экземпляр настоящего Договора со всеми приложениями,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         в) чек-квитанция об оплате.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4.3.После предъявления указанных в п. 4.2. настоящего Договора документов и при условии, что на момент предъявления документов по настоящему Договору не зарегистрировано в качестве Пациента другое лицо, ООО «ГС-Клиника»  регистрирует предъявителя в качестве Пациента в базе клиентов ООО «ГС-Клиника»</w:t>
      </w:r>
    </w:p>
    <w:p w:rsidR="000E1539" w:rsidRPr="000E1539" w:rsidRDefault="000E1539" w:rsidP="000E1539">
      <w:pPr>
        <w:numPr>
          <w:ilvl w:val="0"/>
          <w:numId w:val="5"/>
        </w:numPr>
        <w:spacing w:before="100" w:beforeAutospacing="1" w:after="100" w:afterAutospacing="1" w:line="270" w:lineRule="atLeast"/>
        <w:ind w:left="180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b/>
          <w:bCs/>
          <w:caps/>
          <w:color w:val="474747"/>
          <w:sz w:val="24"/>
          <w:szCs w:val="28"/>
          <w:lang w:eastAsia="ru-RU"/>
        </w:rPr>
        <w:t>ОТВЕТСТВЕННОСТЬ СТОРОН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b/>
          <w:bCs/>
          <w:color w:val="474747"/>
          <w:sz w:val="24"/>
          <w:szCs w:val="28"/>
          <w:lang w:eastAsia="ru-RU"/>
        </w:rPr>
        <w:t>5.1. ООО «ГС-Клиника» несет ответственность: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5.1.1. За качество, объем и сроки оказываемых медицинских услуг Пациенту.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b/>
          <w:bCs/>
          <w:color w:val="474747"/>
          <w:sz w:val="24"/>
          <w:szCs w:val="28"/>
          <w:lang w:eastAsia="ru-RU"/>
        </w:rPr>
        <w:t>5.2. Заказчик несет ответственность: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5.2.1. За сохранность и передачу пакета документов (</w:t>
      </w:r>
      <w:proofErr w:type="spellStart"/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пп</w:t>
      </w:r>
      <w:proofErr w:type="spellEnd"/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. 4.2.б. - 4.2.в. настоящего Договора) лицу, выбранному Пациентом по настоящему Договору. ООО «ГС-Клиника» вправе отказать в выполнении своих обязательств по настоящему Договору в случае непредставления или неполного предоставления пакета документов, указанного в п.4.2. настоящего Договора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b/>
          <w:bCs/>
          <w:color w:val="474747"/>
          <w:sz w:val="24"/>
          <w:szCs w:val="28"/>
          <w:lang w:eastAsia="ru-RU"/>
        </w:rPr>
        <w:lastRenderedPageBreak/>
        <w:t>5.3. Пациент несет ответственность: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5.3.1. За предоставление ложных сведений о себе, своем состоянии здоровья.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5.3.2. За выполнение всех данных специалистам</w:t>
      </w:r>
      <w:proofErr w:type="gramStart"/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и ООО</w:t>
      </w:r>
      <w:proofErr w:type="gramEnd"/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 xml:space="preserve"> «ГС-Клиника» рекомендаций, касающихся лечебно-диагностического процесса и профилактических мероприятий.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b/>
          <w:bCs/>
          <w:caps/>
          <w:color w:val="474747"/>
          <w:sz w:val="24"/>
          <w:szCs w:val="28"/>
          <w:lang w:eastAsia="ru-RU"/>
        </w:rPr>
        <w:t> СРОК ДЕЙСТВИЯ ДОГОВОРА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6.1. Настоящий Договор действует с момента его подписания и до окончания срока прикрепления (п.1.2. настоящего Договора).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6.2. Действие настоящего договора может быть приостановлено в связи с обстоятельствами непреодолимой силы (форс-мажорные обстоятельства), а также не зависящими от воли сторон (как-то, действия органов государственной власти и управления, военные действия и др.). Сторона, столкнувшаяся с действием указанных обстоятельств, обязана предупредить другую сторону в срок не позднее пяти рабочих дней о наступлении и об окончании действия указанных обстоятельств.</w:t>
      </w:r>
    </w:p>
    <w:p w:rsidR="000E1539" w:rsidRPr="000E1539" w:rsidRDefault="000E1539" w:rsidP="000E1539">
      <w:pPr>
        <w:numPr>
          <w:ilvl w:val="0"/>
          <w:numId w:val="6"/>
        </w:numPr>
        <w:spacing w:before="100" w:beforeAutospacing="1" w:after="100" w:afterAutospacing="1" w:line="270" w:lineRule="atLeast"/>
        <w:ind w:left="180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b/>
          <w:bCs/>
          <w:caps/>
          <w:color w:val="474747"/>
          <w:sz w:val="24"/>
          <w:szCs w:val="28"/>
          <w:lang w:eastAsia="ru-RU"/>
        </w:rPr>
        <w:t>ПОРЯДОК РАЗРЕШЕНИЯ СПОРОВ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7.1. Все разногласия и споры, возникающие при выполнении настоящего Договора, все стороны будут решать путем переговоров.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7.2. Все неурегулированные вопросы решаются Судом общей юрисдикции по месту нахождения ООО «ГС-Клиника» в порядке, установленном действующим законодательством РФ.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7.2.1. Направление досудебной претензии в адрес Ответчика является обязательным условием процесса досудебного урегулирования в соответствии с ч. 5 ст. 4 АПК РФ, п. 3 ст. 132 ГПК РФ, ч. 3 ст. 4 КАС РФ.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7.2.2. С момента фактического получения претенз</w:t>
      </w:r>
      <w:proofErr w:type="gramStart"/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ии у О</w:t>
      </w:r>
      <w:proofErr w:type="gramEnd"/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тветчика есть 1 (один) календарный месяц на предложение заключения мирового соглашения</w:t>
      </w:r>
    </w:p>
    <w:p w:rsidR="000E1539" w:rsidRPr="000E1539" w:rsidRDefault="000E1539" w:rsidP="000E1539">
      <w:pPr>
        <w:numPr>
          <w:ilvl w:val="0"/>
          <w:numId w:val="7"/>
        </w:numPr>
        <w:spacing w:before="100" w:beforeAutospacing="1" w:after="100" w:afterAutospacing="1" w:line="270" w:lineRule="atLeast"/>
        <w:ind w:left="180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b/>
          <w:bCs/>
          <w:caps/>
          <w:color w:val="474747"/>
          <w:sz w:val="24"/>
          <w:szCs w:val="28"/>
          <w:lang w:eastAsia="ru-RU"/>
        </w:rPr>
        <w:t>ПРОЧИЕ УСЛОВИЯ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8.1. Возраст пациента не может быть менее 18 лет.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8.2 ООО «ГС-Клиника» имеет право сообщать Заказчику о случаях нарушения Пациентом медицинских предписаний и лечебно-охранительного режима.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8.3. Медицинские услуги, не входящие в объём выбранной медицинской программы (Приложение №1), предусмотренные настоящим Договором, оказываются Пациенту за дополнительную плату.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8.4.Пациент имеет право в период действия настоящего Договора воспользоваться 5-ти % скидкой от действующего на момент оказания услуги прейскуранта на стоматологические и другие услуг</w:t>
      </w:r>
      <w:proofErr w:type="gramStart"/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и ООО</w:t>
      </w:r>
      <w:proofErr w:type="gramEnd"/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 xml:space="preserve"> «ГС-Клиника», выходящие за объем выбранной программы медицинского обслуживания (Приложение №1).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8.5. Стороны обязуются соблюдать режим конфиденциальности в отношении содержания настоящего Договора и информации, полученной при выполнении его, включая сведения о заболеваниях Пациента, кроме случаев, предусмотренных законодательством.</w:t>
      </w:r>
    </w:p>
    <w:p w:rsid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</w:p>
    <w:p w:rsid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</w:p>
    <w:p w:rsid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</w:p>
    <w:p w:rsid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</w:p>
    <w:p w:rsid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</w:p>
    <w:p w:rsid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</w:p>
    <w:p w:rsid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bookmarkStart w:id="0" w:name="_GoBack"/>
      <w:bookmarkEnd w:id="0"/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lastRenderedPageBreak/>
        <w:t>8.6. Настоящий Договор составлен в двух экземплярах по одному для каждой из Сторон. При этом оба экземпляра имеют одинаковую юридическую силу.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8.7. Все изменения и дополнения к настоящему договору действительны, если они совершены в письменной форме и подписаны всеми представителями сторон.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 xml:space="preserve">8.8. Во всем остальном, что не предусмотрено настоящим договором, стороны будут руководствоваться действующим законодательством РФ и нормативными документами </w:t>
      </w:r>
      <w:proofErr w:type="spellStart"/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МЗиСР</w:t>
      </w:r>
      <w:proofErr w:type="spellEnd"/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 xml:space="preserve"> РФ.</w:t>
      </w:r>
    </w:p>
    <w:p w:rsidR="000E1539" w:rsidRPr="000E1539" w:rsidRDefault="000E1539" w:rsidP="000E1539">
      <w:pPr>
        <w:spacing w:after="0" w:line="270" w:lineRule="atLeast"/>
        <w:ind w:left="1080" w:hanging="513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8.9. Все приложения к настоящему Договору являются его неотъемлемой частью, а именно:</w:t>
      </w:r>
    </w:p>
    <w:p w:rsidR="000E1539" w:rsidRPr="000E1539" w:rsidRDefault="000E1539" w:rsidP="000E1539">
      <w:pPr>
        <w:spacing w:after="0" w:line="270" w:lineRule="atLeast"/>
        <w:ind w:left="1080" w:firstLine="336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Приложения №1 – Программа медицинского обслуживания.</w:t>
      </w:r>
    </w:p>
    <w:p w:rsidR="000E1539" w:rsidRPr="000E1539" w:rsidRDefault="000E1539" w:rsidP="000E1539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b/>
          <w:bCs/>
          <w:caps/>
          <w:color w:val="474747"/>
          <w:sz w:val="24"/>
          <w:szCs w:val="28"/>
          <w:lang w:eastAsia="ru-RU"/>
        </w:rPr>
        <w:t>АДРЕС И БАНКОВСКИЕ РЕКВИЗИТЫ</w:t>
      </w: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 </w:t>
      </w:r>
    </w:p>
    <w:p w:rsidR="000E1539" w:rsidRPr="000E1539" w:rsidRDefault="000E1539" w:rsidP="000E1539">
      <w:pPr>
        <w:spacing w:after="0" w:line="270" w:lineRule="atLeast"/>
        <w:ind w:left="5664" w:hanging="4956"/>
        <w:jc w:val="both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proofErr w:type="gramStart"/>
      <w:r w:rsidRPr="000E1539">
        <w:rPr>
          <w:rFonts w:ascii="Times New Roman" w:eastAsia="Times New Roman" w:hAnsi="Times New Roman" w:cs="Times New Roman"/>
          <w:b/>
          <w:bCs/>
          <w:color w:val="474747"/>
          <w:sz w:val="24"/>
          <w:szCs w:val="28"/>
          <w:lang w:eastAsia="ru-RU"/>
        </w:rPr>
        <w:t>ООО «ГС-Клиника» </w:t>
      </w: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Юр. Адрес – 111141, Россия, г. Москва, ул. Перовская д. 23.</w:t>
      </w:r>
      <w:proofErr w:type="gramEnd"/>
    </w:p>
    <w:p w:rsidR="000E1539" w:rsidRPr="000E1539" w:rsidRDefault="000E1539" w:rsidP="000E1539">
      <w:pPr>
        <w:spacing w:after="0" w:line="270" w:lineRule="atLeast"/>
        <w:ind w:left="567" w:firstLine="141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ИНН 7720691259/КПП 772001001</w:t>
      </w:r>
    </w:p>
    <w:p w:rsidR="000E1539" w:rsidRPr="000E1539" w:rsidRDefault="000E1539" w:rsidP="000E1539">
      <w:pPr>
        <w:spacing w:after="0" w:line="270" w:lineRule="atLeast"/>
        <w:ind w:left="567" w:firstLine="141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ОГРН 1107746566245/ ОКАТО 45347000 ОКПО 05856674</w:t>
      </w:r>
    </w:p>
    <w:p w:rsidR="000E1539" w:rsidRPr="000E1539" w:rsidRDefault="000E1539" w:rsidP="000E1539">
      <w:pPr>
        <w:spacing w:after="0" w:line="270" w:lineRule="atLeast"/>
        <w:ind w:left="567" w:firstLine="141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Расчетный счет 40702810938120002141 в ПАО «Сбербанк» г. Москва</w:t>
      </w:r>
    </w:p>
    <w:p w:rsidR="000E1539" w:rsidRPr="000E1539" w:rsidRDefault="000E1539" w:rsidP="000E1539">
      <w:pPr>
        <w:spacing w:after="0" w:line="270" w:lineRule="atLeast"/>
        <w:ind w:left="567" w:firstLine="141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Корр. счет 30101810400000000225 БИК 044525225</w:t>
      </w:r>
    </w:p>
    <w:p w:rsidR="000E1539" w:rsidRPr="000E1539" w:rsidRDefault="000E1539" w:rsidP="000E1539">
      <w:pPr>
        <w:spacing w:after="0" w:line="270" w:lineRule="atLeast"/>
        <w:ind w:left="567" w:firstLine="141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Факт. Адрес: 111141, Россия, г. Москва, ул. Перовская д. 23.</w:t>
      </w:r>
    </w:p>
    <w:p w:rsidR="000E1539" w:rsidRPr="000E1539" w:rsidRDefault="000E1539" w:rsidP="000E153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тел./факс: +74994600507</w:t>
      </w:r>
      <w:r w:rsidRPr="000E1539">
        <w:rPr>
          <w:rFonts w:ascii="Times New Roman" w:eastAsia="Times New Roman" w:hAnsi="Times New Roman" w:cs="Times New Roman"/>
          <w:i/>
          <w:iCs/>
          <w:color w:val="474747"/>
          <w:sz w:val="24"/>
          <w:szCs w:val="28"/>
          <w:lang w:eastAsia="ru-RU"/>
        </w:rPr>
        <w:t>    </w:t>
      </w:r>
      <w:r w:rsidRPr="000E1539">
        <w:rPr>
          <w:rFonts w:ascii="Times New Roman" w:eastAsia="Times New Roman" w:hAnsi="Times New Roman" w:cs="Times New Roman"/>
          <w:i/>
          <w:iCs/>
          <w:color w:val="474747"/>
          <w:sz w:val="24"/>
          <w:szCs w:val="28"/>
          <w:lang w:eastAsia="ru-RU"/>
        </w:rPr>
        <w:br/>
        <w:t>                ____________________</w:t>
      </w:r>
      <w:r w:rsidRPr="000E1539">
        <w:rPr>
          <w:rFonts w:ascii="Times New Roman" w:eastAsia="Times New Roman" w:hAnsi="Times New Roman" w:cs="Times New Roman"/>
          <w:i/>
          <w:iCs/>
          <w:color w:val="474747"/>
          <w:sz w:val="24"/>
          <w:szCs w:val="28"/>
          <w:lang w:eastAsia="ru-RU"/>
        </w:rPr>
        <w:br/>
        <w:t>                          Подпись</w:t>
      </w:r>
    </w:p>
    <w:p w:rsidR="000E1539" w:rsidRPr="000E1539" w:rsidRDefault="000E1539" w:rsidP="000E1539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                                  М.</w:t>
      </w:r>
      <w:proofErr w:type="gramStart"/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П</w:t>
      </w:r>
      <w:proofErr w:type="gramEnd"/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                       </w:t>
      </w:r>
    </w:p>
    <w:p w:rsidR="000E1539" w:rsidRPr="000E1539" w:rsidRDefault="000E1539" w:rsidP="000E1539">
      <w:pPr>
        <w:spacing w:after="0" w:line="270" w:lineRule="atLeast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       </w:t>
      </w:r>
    </w:p>
    <w:p w:rsidR="000E1539" w:rsidRPr="000E1539" w:rsidRDefault="000E1539" w:rsidP="000E1539">
      <w:pPr>
        <w:spacing w:after="0" w:line="270" w:lineRule="atLeast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      </w:t>
      </w:r>
      <w:r w:rsidRPr="000E1539">
        <w:rPr>
          <w:rFonts w:ascii="Times New Roman" w:eastAsia="Times New Roman" w:hAnsi="Times New Roman" w:cs="Times New Roman"/>
          <w:b/>
          <w:bCs/>
          <w:color w:val="474747"/>
          <w:sz w:val="24"/>
          <w:szCs w:val="28"/>
          <w:lang w:eastAsia="ru-RU"/>
        </w:rPr>
        <w:t>Заказчик:</w:t>
      </w:r>
    </w:p>
    <w:p w:rsidR="000E1539" w:rsidRPr="000E1539" w:rsidRDefault="000E1539" w:rsidP="000E1539">
      <w:pPr>
        <w:spacing w:after="0" w:line="270" w:lineRule="atLeast"/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</w:pPr>
      <w:r w:rsidRPr="000E1539">
        <w:rPr>
          <w:rFonts w:ascii="Times New Roman" w:eastAsia="Times New Roman" w:hAnsi="Times New Roman" w:cs="Times New Roman"/>
          <w:color w:val="474747"/>
          <w:sz w:val="24"/>
          <w:szCs w:val="28"/>
          <w:lang w:eastAsia="ru-RU"/>
        </w:rPr>
        <w:t>             </w:t>
      </w:r>
    </w:p>
    <w:p w:rsidR="0098591D" w:rsidRPr="000E1539" w:rsidRDefault="0098591D">
      <w:pPr>
        <w:rPr>
          <w:rFonts w:ascii="Times New Roman" w:hAnsi="Times New Roman" w:cs="Times New Roman"/>
          <w:sz w:val="24"/>
          <w:szCs w:val="28"/>
        </w:rPr>
      </w:pPr>
    </w:p>
    <w:sectPr w:rsidR="0098591D" w:rsidRPr="000E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097F"/>
    <w:multiLevelType w:val="multilevel"/>
    <w:tmpl w:val="0810AE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D4199"/>
    <w:multiLevelType w:val="multilevel"/>
    <w:tmpl w:val="75D859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741F0"/>
    <w:multiLevelType w:val="multilevel"/>
    <w:tmpl w:val="CBD095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045423"/>
    <w:multiLevelType w:val="multilevel"/>
    <w:tmpl w:val="275EC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664AFA"/>
    <w:multiLevelType w:val="multilevel"/>
    <w:tmpl w:val="42BEF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C3137D"/>
    <w:multiLevelType w:val="multilevel"/>
    <w:tmpl w:val="9CAA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021526"/>
    <w:multiLevelType w:val="multilevel"/>
    <w:tmpl w:val="261EAE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FA1A61"/>
    <w:multiLevelType w:val="multilevel"/>
    <w:tmpl w:val="58C870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1A"/>
    <w:rsid w:val="0003501A"/>
    <w:rsid w:val="000E1539"/>
    <w:rsid w:val="00125D67"/>
    <w:rsid w:val="0098591D"/>
    <w:rsid w:val="00B1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539"/>
    <w:rPr>
      <w:b/>
      <w:bCs/>
    </w:rPr>
  </w:style>
  <w:style w:type="character" w:styleId="a5">
    <w:name w:val="Emphasis"/>
    <w:basedOn w:val="a0"/>
    <w:uiPriority w:val="20"/>
    <w:qFormat/>
    <w:rsid w:val="000E15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539"/>
    <w:rPr>
      <w:b/>
      <w:bCs/>
    </w:rPr>
  </w:style>
  <w:style w:type="character" w:styleId="a5">
    <w:name w:val="Emphasis"/>
    <w:basedOn w:val="a0"/>
    <w:uiPriority w:val="20"/>
    <w:qFormat/>
    <w:rsid w:val="000E15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2023-01-27T09:23:00Z</dcterms:created>
  <dcterms:modified xsi:type="dcterms:W3CDTF">2023-01-27T09:23:00Z</dcterms:modified>
</cp:coreProperties>
</file>